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E29B5" w14:textId="77777777" w:rsidR="00CC4607" w:rsidRDefault="00CC4607">
      <w:pPr>
        <w:rPr>
          <w:rFonts w:ascii="Times New Roman" w:eastAsia="Times New Roman" w:hAnsi="Times New Roman" w:cs="Times New Roman"/>
          <w:sz w:val="24"/>
          <w:szCs w:val="24"/>
        </w:rPr>
      </w:pPr>
    </w:p>
    <w:p w14:paraId="282A2610" w14:textId="77777777" w:rsidR="00CC4607" w:rsidRDefault="00CC4607">
      <w:pPr>
        <w:rPr>
          <w:rFonts w:ascii="Times New Roman" w:eastAsia="Times New Roman" w:hAnsi="Times New Roman" w:cs="Times New Roman"/>
          <w:sz w:val="24"/>
          <w:szCs w:val="24"/>
        </w:rPr>
      </w:pPr>
    </w:p>
    <w:p w14:paraId="7402F539" w14:textId="77777777" w:rsidR="00CC4607" w:rsidRDefault="00CC4607">
      <w:pPr>
        <w:rPr>
          <w:rFonts w:ascii="Times New Roman" w:eastAsia="Times New Roman" w:hAnsi="Times New Roman" w:cs="Times New Roman"/>
          <w:sz w:val="24"/>
          <w:szCs w:val="24"/>
        </w:rPr>
      </w:pPr>
    </w:p>
    <w:p w14:paraId="30869281" w14:textId="77777777" w:rsidR="00CC4607" w:rsidRDefault="00CC4607">
      <w:pPr>
        <w:rPr>
          <w:rFonts w:ascii="Times New Roman" w:eastAsia="Times New Roman" w:hAnsi="Times New Roman" w:cs="Times New Roman"/>
          <w:sz w:val="24"/>
          <w:szCs w:val="24"/>
        </w:rPr>
      </w:pPr>
    </w:p>
    <w:p w14:paraId="35AF3003" w14:textId="77777777" w:rsidR="00CC4607" w:rsidRDefault="00CC4607">
      <w:pPr>
        <w:rPr>
          <w:rFonts w:ascii="Times New Roman" w:eastAsia="Times New Roman" w:hAnsi="Times New Roman" w:cs="Times New Roman"/>
          <w:sz w:val="24"/>
          <w:szCs w:val="24"/>
        </w:rPr>
      </w:pPr>
    </w:p>
    <w:p w14:paraId="1CD1B211" w14:textId="77777777" w:rsidR="00CC4607" w:rsidRDefault="00CC4607">
      <w:pPr>
        <w:rPr>
          <w:rFonts w:ascii="Times New Roman" w:eastAsia="Times New Roman" w:hAnsi="Times New Roman" w:cs="Times New Roman"/>
          <w:sz w:val="24"/>
          <w:szCs w:val="24"/>
        </w:rPr>
      </w:pPr>
    </w:p>
    <w:p w14:paraId="33A8FAE3" w14:textId="77777777" w:rsidR="00CC4607" w:rsidRDefault="00D158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8A41C4" w14:textId="77777777" w:rsidR="00162B26" w:rsidRDefault="00162B26">
      <w:pPr>
        <w:spacing w:line="523" w:lineRule="auto"/>
        <w:jc w:val="center"/>
        <w:rPr>
          <w:rFonts w:ascii="Times New Roman" w:eastAsia="Times New Roman" w:hAnsi="Times New Roman" w:cs="Times New Roman"/>
          <w:sz w:val="24"/>
          <w:szCs w:val="24"/>
        </w:rPr>
      </w:pPr>
    </w:p>
    <w:p w14:paraId="74AD9F98" w14:textId="7A86E19D" w:rsidR="00CC4607" w:rsidRDefault="00D1589B">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Team Charter </w:t>
      </w:r>
    </w:p>
    <w:p w14:paraId="43D06ED9" w14:textId="77777777" w:rsidR="00CC4607" w:rsidRDefault="00D1589B">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Innovated Project Solutions (Group 4)</w:t>
      </w:r>
    </w:p>
    <w:p w14:paraId="2E395293" w14:textId="77777777" w:rsidR="00CC4607" w:rsidRDefault="00D1589B">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Maryland Global Campus</w:t>
      </w:r>
    </w:p>
    <w:p w14:paraId="68219FC6" w14:textId="77777777" w:rsidR="00CC4607" w:rsidRDefault="00D1589B">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28, 2020</w:t>
      </w:r>
    </w:p>
    <w:p w14:paraId="6CFB6EFB" w14:textId="77777777" w:rsidR="00CC4607" w:rsidRDefault="00D1589B">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 9080 Foundations of Project Management- Professor Gaya Agrawal</w:t>
      </w:r>
    </w:p>
    <w:p w14:paraId="04DD7D49" w14:textId="77777777" w:rsidR="00CC4607" w:rsidRDefault="00D1589B">
      <w:pPr>
        <w:spacing w:line="523"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Eleuterio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Hechanova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Mboutchock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Kabiva</w:t>
      </w:r>
      <w:proofErr w:type="spellEnd"/>
      <w:r>
        <w:rPr>
          <w:rFonts w:ascii="Times New Roman" w:eastAsia="Times New Roman" w:hAnsi="Times New Roman" w:cs="Times New Roman"/>
          <w:sz w:val="24"/>
          <w:szCs w:val="24"/>
        </w:rPr>
        <w:t xml:space="preserve">, Michael Kinsella, Jayna </w:t>
      </w:r>
      <w:proofErr w:type="spellStart"/>
      <w:r>
        <w:rPr>
          <w:rFonts w:ascii="Times New Roman" w:eastAsia="Times New Roman" w:hAnsi="Times New Roman" w:cs="Times New Roman"/>
          <w:sz w:val="24"/>
          <w:szCs w:val="24"/>
        </w:rPr>
        <w:t>Kovel</w:t>
      </w:r>
      <w:proofErr w:type="spellEnd"/>
      <w:r>
        <w:rPr>
          <w:rFonts w:ascii="Times New Roman" w:eastAsia="Times New Roman" w:hAnsi="Times New Roman" w:cs="Times New Roman"/>
          <w:sz w:val="24"/>
          <w:szCs w:val="24"/>
        </w:rPr>
        <w:t>, Daniel Lewis</w:t>
      </w:r>
    </w:p>
    <w:p w14:paraId="401C14CA" w14:textId="77777777" w:rsidR="00CC4607" w:rsidRDefault="00CC4607">
      <w:pPr>
        <w:spacing w:line="523" w:lineRule="auto"/>
        <w:jc w:val="center"/>
        <w:rPr>
          <w:rFonts w:ascii="Times New Roman" w:eastAsia="Times New Roman" w:hAnsi="Times New Roman" w:cs="Times New Roman"/>
          <w:sz w:val="24"/>
          <w:szCs w:val="24"/>
        </w:rPr>
      </w:pPr>
    </w:p>
    <w:p w14:paraId="105656DD" w14:textId="77777777" w:rsidR="00CC4607" w:rsidRDefault="00CC4607">
      <w:pPr>
        <w:rPr>
          <w:rFonts w:ascii="Times New Roman" w:eastAsia="Times New Roman" w:hAnsi="Times New Roman" w:cs="Times New Roman"/>
          <w:sz w:val="24"/>
          <w:szCs w:val="24"/>
        </w:rPr>
      </w:pPr>
    </w:p>
    <w:p w14:paraId="5B4F08B7" w14:textId="77777777" w:rsidR="00CC4607" w:rsidRDefault="00CC4607">
      <w:pPr>
        <w:rPr>
          <w:rFonts w:ascii="Times New Roman" w:eastAsia="Times New Roman" w:hAnsi="Times New Roman" w:cs="Times New Roman"/>
          <w:sz w:val="24"/>
          <w:szCs w:val="24"/>
        </w:rPr>
      </w:pPr>
    </w:p>
    <w:p w14:paraId="020E49AC" w14:textId="77777777" w:rsidR="00CC4607" w:rsidRDefault="00CC4607">
      <w:pPr>
        <w:rPr>
          <w:rFonts w:ascii="Times New Roman" w:eastAsia="Times New Roman" w:hAnsi="Times New Roman" w:cs="Times New Roman"/>
          <w:sz w:val="24"/>
          <w:szCs w:val="24"/>
        </w:rPr>
      </w:pPr>
    </w:p>
    <w:p w14:paraId="792D0241" w14:textId="77777777" w:rsidR="00CC4607" w:rsidRDefault="00CC4607">
      <w:pPr>
        <w:rPr>
          <w:rFonts w:ascii="Times New Roman" w:eastAsia="Times New Roman" w:hAnsi="Times New Roman" w:cs="Times New Roman"/>
          <w:sz w:val="24"/>
          <w:szCs w:val="24"/>
        </w:rPr>
      </w:pPr>
    </w:p>
    <w:p w14:paraId="4EBC6F5A" w14:textId="77777777" w:rsidR="00CC4607" w:rsidRDefault="00CC4607">
      <w:pPr>
        <w:rPr>
          <w:rFonts w:ascii="Times New Roman" w:eastAsia="Times New Roman" w:hAnsi="Times New Roman" w:cs="Times New Roman"/>
          <w:sz w:val="24"/>
          <w:szCs w:val="24"/>
        </w:rPr>
      </w:pPr>
    </w:p>
    <w:p w14:paraId="2E08A44A" w14:textId="77777777" w:rsidR="00CC4607" w:rsidRDefault="00CC4607">
      <w:pPr>
        <w:rPr>
          <w:rFonts w:ascii="Times New Roman" w:eastAsia="Times New Roman" w:hAnsi="Times New Roman" w:cs="Times New Roman"/>
          <w:sz w:val="24"/>
          <w:szCs w:val="24"/>
        </w:rPr>
      </w:pPr>
    </w:p>
    <w:p w14:paraId="1C93877F" w14:textId="77777777" w:rsidR="00CC4607" w:rsidRDefault="00CC4607">
      <w:pPr>
        <w:rPr>
          <w:rFonts w:ascii="Times New Roman" w:eastAsia="Times New Roman" w:hAnsi="Times New Roman" w:cs="Times New Roman"/>
          <w:sz w:val="24"/>
          <w:szCs w:val="24"/>
        </w:rPr>
      </w:pPr>
    </w:p>
    <w:p w14:paraId="62C1DA18" w14:textId="77777777" w:rsidR="00CC4607" w:rsidRDefault="00CC4607">
      <w:pPr>
        <w:rPr>
          <w:rFonts w:ascii="Times New Roman" w:eastAsia="Times New Roman" w:hAnsi="Times New Roman" w:cs="Times New Roman"/>
          <w:sz w:val="24"/>
          <w:szCs w:val="24"/>
        </w:rPr>
      </w:pPr>
    </w:p>
    <w:p w14:paraId="41D8A515" w14:textId="77777777" w:rsidR="00CC4607" w:rsidRDefault="00CC4607">
      <w:pPr>
        <w:rPr>
          <w:rFonts w:ascii="Times New Roman" w:eastAsia="Times New Roman" w:hAnsi="Times New Roman" w:cs="Times New Roman"/>
          <w:sz w:val="24"/>
          <w:szCs w:val="24"/>
        </w:rPr>
      </w:pPr>
    </w:p>
    <w:p w14:paraId="2F41F2B8" w14:textId="77777777" w:rsidR="00CC4607" w:rsidRDefault="00CC4607">
      <w:pPr>
        <w:rPr>
          <w:rFonts w:ascii="Times New Roman" w:eastAsia="Times New Roman" w:hAnsi="Times New Roman" w:cs="Times New Roman"/>
          <w:sz w:val="24"/>
          <w:szCs w:val="24"/>
        </w:rPr>
      </w:pPr>
    </w:p>
    <w:p w14:paraId="10093964" w14:textId="77777777" w:rsidR="00CC4607" w:rsidRDefault="00CC4607">
      <w:pPr>
        <w:rPr>
          <w:rFonts w:ascii="Times New Roman" w:eastAsia="Times New Roman" w:hAnsi="Times New Roman" w:cs="Times New Roman"/>
          <w:sz w:val="24"/>
          <w:szCs w:val="24"/>
        </w:rPr>
      </w:pPr>
    </w:p>
    <w:p w14:paraId="4CEB5BD0" w14:textId="77777777" w:rsidR="00CC4607" w:rsidRDefault="00CC4607">
      <w:pPr>
        <w:rPr>
          <w:rFonts w:ascii="Times New Roman" w:eastAsia="Times New Roman" w:hAnsi="Times New Roman" w:cs="Times New Roman"/>
          <w:sz w:val="24"/>
          <w:szCs w:val="24"/>
        </w:rPr>
      </w:pPr>
    </w:p>
    <w:p w14:paraId="7C2E1406" w14:textId="77777777" w:rsidR="00CC4607" w:rsidRDefault="00CC4607">
      <w:pPr>
        <w:rPr>
          <w:rFonts w:ascii="Times New Roman" w:eastAsia="Times New Roman" w:hAnsi="Times New Roman" w:cs="Times New Roman"/>
          <w:sz w:val="24"/>
          <w:szCs w:val="24"/>
        </w:rPr>
      </w:pPr>
    </w:p>
    <w:p w14:paraId="0EC325BD" w14:textId="77777777" w:rsidR="00CC4607" w:rsidRDefault="00CC4607">
      <w:pPr>
        <w:rPr>
          <w:rFonts w:ascii="Times New Roman" w:eastAsia="Times New Roman" w:hAnsi="Times New Roman" w:cs="Times New Roman"/>
          <w:sz w:val="24"/>
          <w:szCs w:val="24"/>
        </w:rPr>
      </w:pPr>
    </w:p>
    <w:p w14:paraId="6F8B8B5D" w14:textId="77777777" w:rsidR="00CC4607" w:rsidRDefault="00CC4607">
      <w:pPr>
        <w:rPr>
          <w:rFonts w:ascii="Times New Roman" w:eastAsia="Times New Roman" w:hAnsi="Times New Roman" w:cs="Times New Roman"/>
          <w:sz w:val="24"/>
          <w:szCs w:val="24"/>
        </w:rPr>
      </w:pPr>
    </w:p>
    <w:p w14:paraId="576E6878" w14:textId="77777777" w:rsidR="00CC4607" w:rsidRDefault="00CC4607">
      <w:pPr>
        <w:rPr>
          <w:rFonts w:ascii="Times New Roman" w:eastAsia="Times New Roman" w:hAnsi="Times New Roman" w:cs="Times New Roman"/>
          <w:sz w:val="24"/>
          <w:szCs w:val="24"/>
        </w:rPr>
      </w:pPr>
    </w:p>
    <w:p w14:paraId="41AA9CD5" w14:textId="77777777" w:rsidR="00CC4607" w:rsidRDefault="00CC4607">
      <w:pPr>
        <w:spacing w:line="480" w:lineRule="auto"/>
        <w:rPr>
          <w:rFonts w:ascii="Times New Roman" w:eastAsia="Times New Roman" w:hAnsi="Times New Roman" w:cs="Times New Roman"/>
          <w:b/>
          <w:sz w:val="24"/>
          <w:szCs w:val="24"/>
        </w:rPr>
      </w:pPr>
    </w:p>
    <w:p w14:paraId="3AF36486" w14:textId="77777777" w:rsidR="00D1589B" w:rsidRDefault="00D1589B">
      <w:pPr>
        <w:rPr>
          <w:rFonts w:ascii="Times New Roman" w:eastAsia="Times New Roman" w:hAnsi="Times New Roman" w:cs="Times New Roman"/>
          <w:b/>
          <w:sz w:val="24"/>
          <w:szCs w:val="24"/>
        </w:rPr>
      </w:pPr>
    </w:p>
    <w:p w14:paraId="7CAAE206" w14:textId="77777777" w:rsidR="00F07946" w:rsidRDefault="00F07946">
      <w:pPr>
        <w:rPr>
          <w:rFonts w:ascii="Times New Roman" w:eastAsia="Times New Roman" w:hAnsi="Times New Roman" w:cs="Times New Roman"/>
          <w:b/>
          <w:sz w:val="24"/>
          <w:szCs w:val="24"/>
        </w:rPr>
      </w:pPr>
    </w:p>
    <w:p w14:paraId="09A2CCE8" w14:textId="1FA79FD1" w:rsidR="00CC4607" w:rsidRDefault="00D1589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 Communication Plan:</w:t>
      </w:r>
    </w:p>
    <w:p w14:paraId="459B8525" w14:textId="77777777" w:rsidR="00CC4607" w:rsidRDefault="00D1589B">
      <w:pPr>
        <w:rPr>
          <w:rFonts w:ascii="Times New Roman" w:eastAsia="Times New Roman" w:hAnsi="Times New Roman" w:cs="Times New Roman"/>
          <w:sz w:val="24"/>
          <w:szCs w:val="24"/>
        </w:rPr>
      </w:pPr>
      <w:r>
        <w:rPr>
          <w:rFonts w:ascii="Times New Roman" w:eastAsia="Times New Roman" w:hAnsi="Times New Roman" w:cs="Times New Roman"/>
          <w:sz w:val="24"/>
          <w:szCs w:val="24"/>
        </w:rPr>
        <w:t>Methods of Communication</w:t>
      </w:r>
    </w:p>
    <w:p w14:paraId="7A4FC45D"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Phone (Will be utilized as our primary method for conference)</w:t>
      </w:r>
    </w:p>
    <w:p w14:paraId="612D2183"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FreeConference.com (Will be utilized as secondary method of communication)</w:t>
      </w:r>
    </w:p>
    <w:p w14:paraId="1B6B9701"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Short Message Service (SMS)</w:t>
      </w:r>
    </w:p>
    <w:p w14:paraId="098CB0DF"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Gmail Email </w:t>
      </w:r>
    </w:p>
    <w:p w14:paraId="756A14A1"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UMGC Student Portal to post group announcements and other important information.</w:t>
      </w:r>
    </w:p>
    <w:p w14:paraId="01A6587B"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Google Drive</w:t>
      </w:r>
    </w:p>
    <w:p w14:paraId="659D210D" w14:textId="77777777" w:rsidR="00CC4607" w:rsidRDefault="00D1589B">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 xml:space="preserve">Meeting Time: Sundays at 1:00pm, </w:t>
      </w:r>
      <w:proofErr w:type="spellStart"/>
      <w:r>
        <w:rPr>
          <w:rFonts w:ascii="Times New Roman" w:eastAsia="Times New Roman" w:hAnsi="Times New Roman" w:cs="Times New Roman"/>
        </w:rPr>
        <w:t>Janya</w:t>
      </w:r>
      <w:proofErr w:type="spellEnd"/>
      <w:r>
        <w:rPr>
          <w:rFonts w:ascii="Times New Roman" w:eastAsia="Times New Roman" w:hAnsi="Times New Roman" w:cs="Times New Roman"/>
        </w:rPr>
        <w:t xml:space="preserve"> will record notes and prepare agendas</w:t>
      </w:r>
    </w:p>
    <w:p w14:paraId="5809DCAB" w14:textId="77777777" w:rsidR="00CC4607" w:rsidRDefault="00D1589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Conflict Management Plan</w:t>
      </w:r>
    </w:p>
    <w:p w14:paraId="0D637579" w14:textId="77777777" w:rsidR="00CC4607" w:rsidRDefault="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guiding principles include treating each other with respect, providing feedback in a productive manner, and arriving on time to all scheduled meetings. In addition, we will all work together as a team to overcome obstacles and unexpected challenges that will hinder our productivity. It is important for all members of the team to maintain an open line of communication with each other while we learn from each other during the lifespan of this project. Therefore, each member of our team will strive to address any questions, comments or concerns as a group regarding deliverables and requirements as part of our process. We will hold each other accountable while providing each other any assistance to remain on schedule per the established timeline while learning the material along the way.</w:t>
      </w:r>
    </w:p>
    <w:p w14:paraId="3B9E6545" w14:textId="77777777" w:rsidR="00CC4607" w:rsidRDefault="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ensure members of the team remain on track with assigned deliverables and to prevent miscommunication, the Coordinator will send out an email and/or text message between group meetings containing pertinent status updates. This update will include reminders of upcoming due dates, tasks, minutes from the last meeting, and any other information for the group to look for in the future. During the team’s established weekly meeting, members of the will synchronize </w:t>
      </w:r>
      <w:r>
        <w:rPr>
          <w:rFonts w:ascii="Times New Roman" w:eastAsia="Times New Roman" w:hAnsi="Times New Roman" w:cs="Times New Roman"/>
          <w:sz w:val="24"/>
          <w:szCs w:val="24"/>
        </w:rPr>
        <w:lastRenderedPageBreak/>
        <w:t xml:space="preserve">all of our efforts by providing the team lead a brief progress report and status updates of our assigned tasks; ample time will be </w:t>
      </w:r>
      <w:proofErr w:type="spellStart"/>
      <w:r>
        <w:rPr>
          <w:rFonts w:ascii="Times New Roman" w:eastAsia="Times New Roman" w:hAnsi="Times New Roman" w:cs="Times New Roman"/>
          <w:sz w:val="24"/>
          <w:szCs w:val="24"/>
        </w:rPr>
        <w:t>alloted</w:t>
      </w:r>
      <w:proofErr w:type="spellEnd"/>
      <w:r>
        <w:rPr>
          <w:rFonts w:ascii="Times New Roman" w:eastAsia="Times New Roman" w:hAnsi="Times New Roman" w:cs="Times New Roman"/>
          <w:sz w:val="24"/>
          <w:szCs w:val="24"/>
        </w:rPr>
        <w:t xml:space="preserve"> to ask any questions for clarifications. This effort will be executed as a group instead of a one-on-one dialogue to avoid miscommunication.</w:t>
      </w:r>
    </w:p>
    <w:p w14:paraId="469FD864" w14:textId="77777777" w:rsidR="00CC4607" w:rsidRDefault="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Assignment of tasks will be based on each members’ strengths/preferences and communicating so that the workload is evenly distributed. When a member of the team does not find their role satisfying or their job is insignificant, they are unlikely to put forth much effort to the entire project. So, we will ensure everyone understands the importance of their assigned task and their contribution to the overall project. We will ensure that we assess each of the project portions and its associated workload in order to maintain balance.</w:t>
      </w:r>
    </w:p>
    <w:p w14:paraId="7D3D4360" w14:textId="77777777" w:rsidR="00CC4607" w:rsidRDefault="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will encourage everyone to participate and be respectful of each other so everyone is comfortable sharing ideas. We may need to have a brief session before our meetings start to talk about our week or day, just to get everyone talking and comfortable.</w:t>
      </w:r>
    </w:p>
    <w:p w14:paraId="324EABEB" w14:textId="77777777" w:rsidR="00CC4607" w:rsidRDefault="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an expected individual attendance, punctuality, and participation at all team meetings. In addition, every member is expected to attend and participate in all meetings, unless prior notice is given or an unexpected emergency. Everyone is responsible for completing their assigned task on time so the group can remain on schedule. If someone is falling behind due to unavoidable circumstances, they are encouraged to communicate their issues to the team lead. This will allow the team lead to make appropriate adjustments to remain on schedule. It is expected that everyone puts forth an effort in completing their assigned tasks and follows the team lead’s guidance.</w:t>
      </w:r>
    </w:p>
    <w:p w14:paraId="0F261B89" w14:textId="77777777" w:rsidR="00CC4607" w:rsidRDefault="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consequences for failing to follow procedures and fulfill expectations. We will describe, as a group, how you would handle infractions of any of the obligations of this team contract: Infractions will be discussed at group meetings and the violator will be given a chance </w:t>
      </w:r>
      <w:r>
        <w:rPr>
          <w:rFonts w:ascii="Times New Roman" w:eastAsia="Times New Roman" w:hAnsi="Times New Roman" w:cs="Times New Roman"/>
          <w:sz w:val="24"/>
          <w:szCs w:val="24"/>
        </w:rPr>
        <w:lastRenderedPageBreak/>
        <w:t xml:space="preserve">to explain their situation and what they will do to remedy the issue.  The group can express their concerns and decide how to move forward. </w:t>
      </w:r>
    </w:p>
    <w:p w14:paraId="43FAFCFC" w14:textId="77777777" w:rsidR="00CC4607" w:rsidRDefault="00D1589B" w:rsidP="00D15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infractions continue and no effort is put forth to remedy the issue the perpetrator will be warned, and the group will vote if the individual should be asked to leave the group. It is the team's responsibility to submit all materials and evidence of the breach of contract to the group leader for his review.</w:t>
      </w:r>
    </w:p>
    <w:p w14:paraId="0EC81B74" w14:textId="77777777" w:rsidR="00CC4607" w:rsidRDefault="00D1589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Quality Control Plan</w:t>
      </w:r>
    </w:p>
    <w:p w14:paraId="17AA2A30" w14:textId="77777777" w:rsidR="00F07946" w:rsidRDefault="00D1589B" w:rsidP="00F079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team members will have formal assignment of project responsibilities and ‘benchmarks’ they are required to report in on progress. The responsibilities will be broken down into sections easily levied out to group members. In the event a member fails to reach benchmarks (or withdraws from the class) the redundant breakdown will take effect, requiring the secondary team member to fulfill that benchmark. It is acceptable for the redundant member to request aid if the workload conflicts with current in-class and out-of-class responsibilities. The Group Leader (and where appropriate, the sub-leader) will act as </w:t>
      </w:r>
      <w:r w:rsidR="00F07946">
        <w:rPr>
          <w:rFonts w:ascii="Times New Roman" w:eastAsia="Times New Roman" w:hAnsi="Times New Roman" w:cs="Times New Roman"/>
          <w:sz w:val="24"/>
          <w:szCs w:val="24"/>
        </w:rPr>
        <w:t>editors</w:t>
      </w:r>
      <w:r>
        <w:rPr>
          <w:rFonts w:ascii="Times New Roman" w:eastAsia="Times New Roman" w:hAnsi="Times New Roman" w:cs="Times New Roman"/>
          <w:sz w:val="24"/>
          <w:szCs w:val="24"/>
        </w:rPr>
        <w:t xml:space="preserve"> of the various assignments, ensuring team member work fits the deliverables of the project, editing, reworking or reassigning the workload should it prove unsatisfactory to meet deliverable parameters</w:t>
      </w:r>
      <w:r w:rsidR="00F07946">
        <w:rPr>
          <w:rFonts w:ascii="Times New Roman" w:eastAsia="Times New Roman" w:hAnsi="Times New Roman" w:cs="Times New Roman"/>
          <w:sz w:val="24"/>
          <w:szCs w:val="24"/>
        </w:rPr>
        <w:t>.</w:t>
      </w:r>
    </w:p>
    <w:p w14:paraId="683F32F0" w14:textId="34CF818F" w:rsidR="00CC4607" w:rsidRPr="00F07946" w:rsidRDefault="00D1589B" w:rsidP="00F07946">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Document Management Plan</w:t>
      </w:r>
    </w:p>
    <w:p w14:paraId="1BFACF42" w14:textId="77777777" w:rsidR="002D4FA6" w:rsidRDefault="00D1589B" w:rsidP="002D4FA6">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Google Documents Software, all group members will be eligible to edit their assigned portions of the document and will be able to submit requests for changes for portions that are outside of their purview (with the exception of the Group Leader)  Highlighting areas of proposed changes in the document with editor’s notes in the side-margins with proposed changes and reasons for the changes. </w:t>
      </w:r>
      <w:r w:rsidR="00F07946">
        <w:rPr>
          <w:rFonts w:ascii="Times New Roman" w:eastAsia="Times New Roman" w:hAnsi="Times New Roman" w:cs="Times New Roman"/>
          <w:sz w:val="24"/>
          <w:szCs w:val="24"/>
        </w:rPr>
        <w:t>A</w:t>
      </w:r>
      <w:r>
        <w:rPr>
          <w:rFonts w:ascii="Times New Roman" w:eastAsia="Times New Roman" w:hAnsi="Times New Roman" w:cs="Times New Roman"/>
          <w:sz w:val="24"/>
          <w:szCs w:val="24"/>
        </w:rPr>
        <w:t>ll group members check Group Documents daily. The Group Leader will have final say on all final document submissions including sole discretion to change formatting and included data t</w:t>
      </w:r>
      <w:bookmarkStart w:id="0" w:name="_GoBack"/>
      <w:r>
        <w:rPr>
          <w:rFonts w:ascii="Times New Roman" w:eastAsia="Times New Roman" w:hAnsi="Times New Roman" w:cs="Times New Roman"/>
          <w:sz w:val="24"/>
          <w:szCs w:val="24"/>
        </w:rPr>
        <w:t>o ensure documents are satisfactory.</w:t>
      </w:r>
      <w:bookmarkEnd w:id="0"/>
    </w:p>
    <w:p w14:paraId="0F6872E4" w14:textId="3E9602EB" w:rsidR="00CC4607" w:rsidRPr="00D1589B" w:rsidRDefault="00D1589B" w:rsidP="002D4FA6">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Roles and Responsibilities</w:t>
      </w:r>
    </w:p>
    <w:tbl>
      <w:tblPr>
        <w:tblStyle w:val="a"/>
        <w:tblW w:w="9440" w:type="dxa"/>
        <w:tblBorders>
          <w:top w:val="nil"/>
          <w:left w:val="nil"/>
          <w:bottom w:val="nil"/>
          <w:right w:val="nil"/>
          <w:insideH w:val="nil"/>
          <w:insideV w:val="nil"/>
        </w:tblBorders>
        <w:tblLayout w:type="fixed"/>
        <w:tblLook w:val="0600" w:firstRow="0" w:lastRow="0" w:firstColumn="0" w:lastColumn="0" w:noHBand="1" w:noVBand="1"/>
      </w:tblPr>
      <w:tblGrid>
        <w:gridCol w:w="7440"/>
        <w:gridCol w:w="2000"/>
      </w:tblGrid>
      <w:tr w:rsidR="00CC4607" w14:paraId="583D7BD4" w14:textId="77777777" w:rsidTr="00D1589B">
        <w:trPr>
          <w:trHeight w:val="1665"/>
        </w:trPr>
        <w:tc>
          <w:tcPr>
            <w:tcW w:w="7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0C5D0F" w14:textId="77777777" w:rsidR="00CC4607" w:rsidRPr="00D1589B" w:rsidRDefault="00D1589B" w:rsidP="00D1589B">
            <w:pPr>
              <w:spacing w:line="523" w:lineRule="auto"/>
              <w:ind w:left="-120"/>
              <w:rPr>
                <w:rFonts w:ascii="Times New Roman" w:eastAsia="Times New Roman" w:hAnsi="Times New Roman" w:cs="Times New Roman"/>
                <w:b/>
                <w:sz w:val="24"/>
                <w:szCs w:val="24"/>
              </w:rPr>
            </w:pPr>
            <w:r w:rsidRPr="00D1589B">
              <w:rPr>
                <w:rFonts w:ascii="Times New Roman" w:eastAsia="Times New Roman" w:hAnsi="Times New Roman" w:cs="Times New Roman"/>
                <w:b/>
                <w:sz w:val="24"/>
                <w:szCs w:val="24"/>
              </w:rPr>
              <w:t>Role &amp; Description</w:t>
            </w:r>
          </w:p>
        </w:tc>
        <w:tc>
          <w:tcPr>
            <w:tcW w:w="20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65AE62F" w14:textId="77777777" w:rsidR="00CC4607" w:rsidRPr="00D1589B" w:rsidRDefault="00D1589B">
            <w:pPr>
              <w:spacing w:line="523" w:lineRule="auto"/>
              <w:ind w:left="-120"/>
              <w:jc w:val="center"/>
              <w:rPr>
                <w:rFonts w:ascii="Times New Roman" w:eastAsia="Times New Roman" w:hAnsi="Times New Roman" w:cs="Times New Roman"/>
                <w:b/>
                <w:sz w:val="24"/>
                <w:szCs w:val="24"/>
              </w:rPr>
            </w:pPr>
            <w:r w:rsidRPr="00D1589B">
              <w:rPr>
                <w:rFonts w:ascii="Times New Roman" w:eastAsia="Times New Roman" w:hAnsi="Times New Roman" w:cs="Times New Roman"/>
                <w:b/>
                <w:sz w:val="24"/>
                <w:szCs w:val="24"/>
              </w:rPr>
              <w:t>Responsible Team Member</w:t>
            </w:r>
          </w:p>
        </w:tc>
      </w:tr>
      <w:tr w:rsidR="00CC4607" w14:paraId="487E924D" w14:textId="77777777" w:rsidTr="00D1589B">
        <w:trPr>
          <w:trHeight w:val="1665"/>
        </w:trPr>
        <w:tc>
          <w:tcPr>
            <w:tcW w:w="7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C45D4A"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b/>
                <w:sz w:val="24"/>
                <w:szCs w:val="24"/>
              </w:rPr>
              <w:t>Coordinator</w:t>
            </w:r>
            <w:r w:rsidRPr="00D1589B">
              <w:rPr>
                <w:rFonts w:ascii="Times New Roman" w:eastAsia="Times New Roman" w:hAnsi="Times New Roman" w:cs="Times New Roman"/>
                <w:sz w:val="24"/>
                <w:szCs w:val="24"/>
              </w:rPr>
              <w:t xml:space="preserve"> – checks with other team members before the meeting to remind them of when and where they are meeting. Sets meeting times and follows up with any absent members</w:t>
            </w:r>
          </w:p>
        </w:tc>
        <w:tc>
          <w:tcPr>
            <w:tcW w:w="2000" w:type="dxa"/>
            <w:tcBorders>
              <w:bottom w:val="single" w:sz="8" w:space="0" w:color="000000"/>
              <w:right w:val="single" w:sz="8" w:space="0" w:color="000000"/>
            </w:tcBorders>
            <w:tcMar>
              <w:top w:w="100" w:type="dxa"/>
              <w:left w:w="100" w:type="dxa"/>
              <w:bottom w:w="100" w:type="dxa"/>
              <w:right w:w="100" w:type="dxa"/>
            </w:tcMar>
          </w:tcPr>
          <w:p w14:paraId="0D3BC198"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sz w:val="24"/>
                <w:szCs w:val="24"/>
              </w:rPr>
              <w:t>Daniel</w:t>
            </w:r>
          </w:p>
        </w:tc>
      </w:tr>
      <w:tr w:rsidR="00CC4607" w14:paraId="1968B37B" w14:textId="77777777" w:rsidTr="00D1589B">
        <w:trPr>
          <w:trHeight w:val="1185"/>
        </w:trPr>
        <w:tc>
          <w:tcPr>
            <w:tcW w:w="7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BF62A6"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b/>
                <w:sz w:val="24"/>
                <w:szCs w:val="24"/>
              </w:rPr>
              <w:t xml:space="preserve">Recorder </w:t>
            </w:r>
            <w:r w:rsidRPr="00D1589B">
              <w:rPr>
                <w:rFonts w:ascii="Times New Roman" w:eastAsia="Times New Roman" w:hAnsi="Times New Roman" w:cs="Times New Roman"/>
                <w:sz w:val="24"/>
                <w:szCs w:val="24"/>
              </w:rPr>
              <w:t>– prepares notes from team meetings and writes up the group’s agendas and notes to send to group leader</w:t>
            </w:r>
          </w:p>
        </w:tc>
        <w:tc>
          <w:tcPr>
            <w:tcW w:w="2000" w:type="dxa"/>
            <w:tcBorders>
              <w:bottom w:val="single" w:sz="8" w:space="0" w:color="000000"/>
              <w:right w:val="single" w:sz="8" w:space="0" w:color="000000"/>
            </w:tcBorders>
            <w:tcMar>
              <w:top w:w="100" w:type="dxa"/>
              <w:left w:w="100" w:type="dxa"/>
              <w:bottom w:w="100" w:type="dxa"/>
              <w:right w:w="100" w:type="dxa"/>
            </w:tcMar>
          </w:tcPr>
          <w:p w14:paraId="5B384981" w14:textId="77777777" w:rsidR="00CC4607" w:rsidRPr="00D1589B" w:rsidRDefault="00D1589B">
            <w:pPr>
              <w:spacing w:line="523" w:lineRule="auto"/>
              <w:rPr>
                <w:rFonts w:ascii="Times New Roman" w:eastAsia="Times New Roman" w:hAnsi="Times New Roman" w:cs="Times New Roman"/>
                <w:sz w:val="24"/>
                <w:szCs w:val="24"/>
              </w:rPr>
            </w:pPr>
            <w:proofErr w:type="spellStart"/>
            <w:r w:rsidRPr="00D1589B">
              <w:rPr>
                <w:rFonts w:ascii="Times New Roman" w:eastAsia="Times New Roman" w:hAnsi="Times New Roman" w:cs="Times New Roman"/>
                <w:sz w:val="24"/>
                <w:szCs w:val="24"/>
              </w:rPr>
              <w:t>Janya</w:t>
            </w:r>
            <w:proofErr w:type="spellEnd"/>
          </w:p>
        </w:tc>
      </w:tr>
      <w:tr w:rsidR="00CC4607" w14:paraId="25146D82" w14:textId="77777777" w:rsidTr="00D1589B">
        <w:trPr>
          <w:trHeight w:val="1185"/>
        </w:trPr>
        <w:tc>
          <w:tcPr>
            <w:tcW w:w="7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BA3273"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b/>
                <w:sz w:val="24"/>
                <w:szCs w:val="24"/>
              </w:rPr>
              <w:t>Monitor</w:t>
            </w:r>
            <w:r w:rsidRPr="00D1589B">
              <w:rPr>
                <w:rFonts w:ascii="Times New Roman" w:eastAsia="Times New Roman" w:hAnsi="Times New Roman" w:cs="Times New Roman"/>
                <w:sz w:val="24"/>
                <w:szCs w:val="24"/>
              </w:rPr>
              <w:t xml:space="preserve"> – checks to make sure everyone understands the OD problem and the agreed upon solution(s)/recommendations</w:t>
            </w:r>
          </w:p>
        </w:tc>
        <w:tc>
          <w:tcPr>
            <w:tcW w:w="2000" w:type="dxa"/>
            <w:tcBorders>
              <w:bottom w:val="single" w:sz="8" w:space="0" w:color="000000"/>
              <w:right w:val="single" w:sz="8" w:space="0" w:color="000000"/>
            </w:tcBorders>
            <w:tcMar>
              <w:top w:w="100" w:type="dxa"/>
              <w:left w:w="100" w:type="dxa"/>
              <w:bottom w:w="100" w:type="dxa"/>
              <w:right w:w="100" w:type="dxa"/>
            </w:tcMar>
          </w:tcPr>
          <w:p w14:paraId="622E4B87"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sz w:val="24"/>
                <w:szCs w:val="24"/>
              </w:rPr>
              <w:t>Michael</w:t>
            </w:r>
          </w:p>
        </w:tc>
      </w:tr>
      <w:tr w:rsidR="00CC4607" w14:paraId="1454945D" w14:textId="77777777" w:rsidTr="00D1589B">
        <w:trPr>
          <w:trHeight w:val="1185"/>
        </w:trPr>
        <w:tc>
          <w:tcPr>
            <w:tcW w:w="7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B9EA8C"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b/>
                <w:sz w:val="24"/>
                <w:szCs w:val="24"/>
              </w:rPr>
              <w:t>Checker</w:t>
            </w:r>
            <w:r w:rsidRPr="00D1589B">
              <w:rPr>
                <w:rFonts w:ascii="Times New Roman" w:eastAsia="Times New Roman" w:hAnsi="Times New Roman" w:cs="Times New Roman"/>
                <w:sz w:val="24"/>
                <w:szCs w:val="24"/>
              </w:rPr>
              <w:t xml:space="preserve"> – double checks all work before it is handed in. Turns in any required printed materials to the professor on the designated date.</w:t>
            </w:r>
          </w:p>
        </w:tc>
        <w:tc>
          <w:tcPr>
            <w:tcW w:w="2000" w:type="dxa"/>
            <w:tcBorders>
              <w:bottom w:val="single" w:sz="8" w:space="0" w:color="000000"/>
              <w:right w:val="single" w:sz="8" w:space="0" w:color="000000"/>
            </w:tcBorders>
            <w:tcMar>
              <w:top w:w="100" w:type="dxa"/>
              <w:left w:w="100" w:type="dxa"/>
              <w:bottom w:w="100" w:type="dxa"/>
              <w:right w:w="100" w:type="dxa"/>
            </w:tcMar>
          </w:tcPr>
          <w:p w14:paraId="4667B9ED" w14:textId="77777777" w:rsidR="00CC4607" w:rsidRPr="00D1589B" w:rsidRDefault="00D1589B">
            <w:pPr>
              <w:spacing w:line="523" w:lineRule="auto"/>
              <w:rPr>
                <w:rFonts w:ascii="Times New Roman" w:eastAsia="Times New Roman" w:hAnsi="Times New Roman" w:cs="Times New Roman"/>
                <w:sz w:val="24"/>
                <w:szCs w:val="24"/>
              </w:rPr>
            </w:pPr>
            <w:proofErr w:type="spellStart"/>
            <w:r w:rsidRPr="00D1589B">
              <w:rPr>
                <w:rFonts w:ascii="Times New Roman" w:eastAsia="Times New Roman" w:hAnsi="Times New Roman" w:cs="Times New Roman"/>
                <w:sz w:val="24"/>
                <w:szCs w:val="24"/>
              </w:rPr>
              <w:t>Mboutchock</w:t>
            </w:r>
            <w:proofErr w:type="spellEnd"/>
          </w:p>
        </w:tc>
      </w:tr>
      <w:tr w:rsidR="00CC4607" w14:paraId="69198E23" w14:textId="77777777" w:rsidTr="00D1589B">
        <w:trPr>
          <w:trHeight w:val="1665"/>
        </w:trPr>
        <w:tc>
          <w:tcPr>
            <w:tcW w:w="7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CC7068"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b/>
                <w:sz w:val="24"/>
                <w:szCs w:val="24"/>
              </w:rPr>
              <w:t>Technical Manager and Recorder</w:t>
            </w:r>
            <w:r w:rsidRPr="00D1589B">
              <w:rPr>
                <w:rFonts w:ascii="Times New Roman" w:eastAsia="Times New Roman" w:hAnsi="Times New Roman" w:cs="Times New Roman"/>
                <w:sz w:val="24"/>
                <w:szCs w:val="24"/>
              </w:rPr>
              <w:t xml:space="preserve"> – Handles all technical aspects of the project including uploading the final product to UMGC. Troubleshoots technical issues as they arise on the team</w:t>
            </w:r>
          </w:p>
        </w:tc>
        <w:tc>
          <w:tcPr>
            <w:tcW w:w="2000" w:type="dxa"/>
            <w:tcBorders>
              <w:bottom w:val="single" w:sz="8" w:space="0" w:color="000000"/>
              <w:right w:val="single" w:sz="8" w:space="0" w:color="000000"/>
            </w:tcBorders>
            <w:tcMar>
              <w:top w:w="100" w:type="dxa"/>
              <w:left w:w="100" w:type="dxa"/>
              <w:bottom w:w="100" w:type="dxa"/>
              <w:right w:w="100" w:type="dxa"/>
            </w:tcMar>
          </w:tcPr>
          <w:p w14:paraId="3D00F73C" w14:textId="77777777" w:rsidR="00CC4607" w:rsidRPr="00D1589B" w:rsidRDefault="00D1589B">
            <w:pPr>
              <w:spacing w:line="523" w:lineRule="auto"/>
              <w:rPr>
                <w:rFonts w:ascii="Times New Roman" w:eastAsia="Times New Roman" w:hAnsi="Times New Roman" w:cs="Times New Roman"/>
                <w:sz w:val="24"/>
                <w:szCs w:val="24"/>
              </w:rPr>
            </w:pPr>
            <w:proofErr w:type="spellStart"/>
            <w:r w:rsidRPr="00D1589B">
              <w:rPr>
                <w:rFonts w:ascii="Times New Roman" w:eastAsia="Times New Roman" w:hAnsi="Times New Roman" w:cs="Times New Roman"/>
                <w:sz w:val="24"/>
                <w:szCs w:val="24"/>
              </w:rPr>
              <w:t>Eleuterio</w:t>
            </w:r>
            <w:proofErr w:type="spellEnd"/>
          </w:p>
        </w:tc>
      </w:tr>
      <w:tr w:rsidR="00CC4607" w14:paraId="18B2A49F" w14:textId="77777777" w:rsidTr="00D1589B">
        <w:trPr>
          <w:trHeight w:val="1665"/>
        </w:trPr>
        <w:tc>
          <w:tcPr>
            <w:tcW w:w="7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46ED0A6"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b/>
                <w:sz w:val="24"/>
                <w:szCs w:val="24"/>
              </w:rPr>
              <w:t>Critical Analysis Challenger “Devil’s Advocate”</w:t>
            </w:r>
            <w:r w:rsidRPr="00D1589B">
              <w:rPr>
                <w:rFonts w:ascii="Times New Roman" w:eastAsia="Times New Roman" w:hAnsi="Times New Roman" w:cs="Times New Roman"/>
                <w:sz w:val="24"/>
                <w:szCs w:val="24"/>
              </w:rPr>
              <w:t xml:space="preserve"> – Provide critical analysis and alternative viewpoints/challenges to analysis and content to prevent groupthink and improve quality.</w:t>
            </w:r>
          </w:p>
        </w:tc>
        <w:tc>
          <w:tcPr>
            <w:tcW w:w="2000" w:type="dxa"/>
            <w:tcBorders>
              <w:bottom w:val="single" w:sz="8" w:space="0" w:color="000000"/>
              <w:right w:val="single" w:sz="8" w:space="0" w:color="000000"/>
            </w:tcBorders>
            <w:tcMar>
              <w:top w:w="100" w:type="dxa"/>
              <w:left w:w="100" w:type="dxa"/>
              <w:bottom w:w="100" w:type="dxa"/>
              <w:right w:w="100" w:type="dxa"/>
            </w:tcMar>
          </w:tcPr>
          <w:p w14:paraId="7A473469" w14:textId="77777777" w:rsidR="00CC4607" w:rsidRPr="00D1589B" w:rsidRDefault="00D1589B">
            <w:pPr>
              <w:spacing w:line="523" w:lineRule="auto"/>
              <w:ind w:left="-120"/>
              <w:rPr>
                <w:rFonts w:ascii="Times New Roman" w:eastAsia="Times New Roman" w:hAnsi="Times New Roman" w:cs="Times New Roman"/>
                <w:sz w:val="24"/>
                <w:szCs w:val="24"/>
              </w:rPr>
            </w:pPr>
            <w:r w:rsidRPr="00D1589B">
              <w:rPr>
                <w:rFonts w:ascii="Times New Roman" w:eastAsia="Times New Roman" w:hAnsi="Times New Roman" w:cs="Times New Roman"/>
                <w:sz w:val="24"/>
                <w:szCs w:val="24"/>
              </w:rPr>
              <w:t>All</w:t>
            </w:r>
          </w:p>
        </w:tc>
      </w:tr>
    </w:tbl>
    <w:p w14:paraId="186220A3" w14:textId="77777777" w:rsidR="00CC4607" w:rsidRDefault="00CC4607">
      <w:pPr>
        <w:spacing w:before="240" w:after="240" w:line="480" w:lineRule="auto"/>
        <w:rPr>
          <w:rFonts w:ascii="Times New Roman" w:eastAsia="Times New Roman" w:hAnsi="Times New Roman" w:cs="Times New Roman"/>
          <w:b/>
          <w:sz w:val="24"/>
          <w:szCs w:val="24"/>
        </w:rPr>
      </w:pPr>
    </w:p>
    <w:sectPr w:rsidR="00CC460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F435A"/>
    <w:multiLevelType w:val="multilevel"/>
    <w:tmpl w:val="347CD6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607"/>
    <w:rsid w:val="00162B26"/>
    <w:rsid w:val="002D4FA6"/>
    <w:rsid w:val="00CC4607"/>
    <w:rsid w:val="00D1589B"/>
    <w:rsid w:val="00F0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1CFA64"/>
  <w15:docId w15:val="{26AA6A5B-9B40-CE41-8B99-773AA9C4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Lewis</cp:lastModifiedBy>
  <cp:revision>5</cp:revision>
  <dcterms:created xsi:type="dcterms:W3CDTF">2020-02-26T00:17:00Z</dcterms:created>
  <dcterms:modified xsi:type="dcterms:W3CDTF">2020-02-26T00:25:00Z</dcterms:modified>
</cp:coreProperties>
</file>